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9E" w:rsidRPr="003D288D" w:rsidRDefault="00ED059E" w:rsidP="00ED059E">
      <w:pPr>
        <w:pStyle w:val="2"/>
        <w:rPr>
          <w:rFonts w:ascii="標楷體" w:hAnsi="標楷體"/>
          <w:sz w:val="28"/>
          <w:szCs w:val="28"/>
        </w:rPr>
      </w:pPr>
      <w:bookmarkStart w:id="0" w:name="_Toc433215389"/>
      <w:r w:rsidRPr="003D288D">
        <w:rPr>
          <w:rFonts w:ascii="標楷體" w:eastAsia="標楷體" w:hAnsi="標楷體" w:hint="eastAsia"/>
          <w:sz w:val="32"/>
        </w:rPr>
        <w:t>崑山科技大學</w:t>
      </w:r>
      <w:r w:rsidR="00130CD9">
        <w:rPr>
          <w:rFonts w:ascii="標楷體" w:eastAsia="標楷體" w:hAnsi="標楷體" w:hint="eastAsia"/>
          <w:sz w:val="32"/>
        </w:rPr>
        <w:t>企管</w:t>
      </w:r>
      <w:r w:rsidRPr="003D288D">
        <w:rPr>
          <w:rFonts w:ascii="標楷體" w:eastAsia="標楷體" w:hAnsi="標楷體" w:hint="eastAsia"/>
          <w:sz w:val="32"/>
        </w:rPr>
        <w:t>系</w:t>
      </w:r>
      <w:r w:rsidR="00130CD9">
        <w:rPr>
          <w:rFonts w:ascii="標楷體" w:eastAsia="標楷體" w:hAnsi="標楷體" w:hint="eastAsia"/>
          <w:sz w:val="32"/>
        </w:rPr>
        <w:t xml:space="preserve">  </w:t>
      </w:r>
      <w:r w:rsidRPr="003D288D">
        <w:rPr>
          <w:rFonts w:ascii="標楷體" w:eastAsia="標楷體" w:hAnsi="標楷體" w:hint="eastAsia"/>
          <w:sz w:val="32"/>
        </w:rPr>
        <w:t>實習機構基本資料表</w:t>
      </w:r>
      <w:bookmarkEnd w:id="0"/>
    </w:p>
    <w:p w:rsidR="00ED059E" w:rsidRPr="002A41AA" w:rsidRDefault="00ED059E" w:rsidP="005D328F">
      <w:pPr>
        <w:pStyle w:val="a3"/>
        <w:adjustRightInd w:val="0"/>
        <w:snapToGrid w:val="0"/>
        <w:ind w:leftChars="100" w:left="1459" w:firstLineChars="0" w:hanging="1219"/>
        <w:rPr>
          <w:rFonts w:ascii="標楷體" w:hAnsi="標楷體"/>
        </w:rPr>
      </w:pPr>
      <w:r w:rsidRPr="002A41AA">
        <w:rPr>
          <w:rFonts w:ascii="標楷體" w:hAnsi="標楷體" w:hint="eastAsia"/>
        </w:rPr>
        <w:t>實習期間：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1"/>
        <w:gridCol w:w="3027"/>
        <w:gridCol w:w="197"/>
        <w:gridCol w:w="1063"/>
        <w:gridCol w:w="249"/>
        <w:gridCol w:w="3291"/>
      </w:tblGrid>
      <w:tr w:rsidR="00ED059E" w:rsidRPr="002A41AA" w:rsidTr="005D328F">
        <w:trPr>
          <w:cantSplit/>
          <w:trHeight w:val="480"/>
        </w:trPr>
        <w:tc>
          <w:tcPr>
            <w:tcW w:w="132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D059E" w:rsidRPr="002A41AA" w:rsidRDefault="005D328F" w:rsidP="005D328F">
            <w:pPr>
              <w:pStyle w:val="a3"/>
              <w:ind w:leftChars="34" w:left="1299"/>
              <w:jc w:val="both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公</w:t>
            </w:r>
            <w:r w:rsidRPr="005D328F">
              <w:rPr>
                <w:rFonts w:ascii="標楷體" w:hAnsi="標楷體" w:hint="eastAsia"/>
                <w:shd w:val="clear" w:color="auto" w:fill="BFBFBF" w:themeFill="background1" w:themeFillShade="BF"/>
              </w:rPr>
              <w:t>司名稱</w:t>
            </w:r>
          </w:p>
        </w:tc>
        <w:tc>
          <w:tcPr>
            <w:tcW w:w="7827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059E" w:rsidRPr="002A41AA" w:rsidRDefault="00ED059E" w:rsidP="005D328F">
            <w:pPr>
              <w:pStyle w:val="a3"/>
              <w:jc w:val="both"/>
              <w:rPr>
                <w:rFonts w:ascii="標楷體" w:hAnsi="標楷體"/>
              </w:rPr>
            </w:pPr>
          </w:p>
        </w:tc>
      </w:tr>
      <w:tr w:rsidR="00ED059E" w:rsidRPr="002A41AA" w:rsidTr="005077A2">
        <w:trPr>
          <w:trHeight w:val="454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D059E" w:rsidRPr="002A41AA" w:rsidRDefault="00ED059E" w:rsidP="00ED059E">
            <w:pPr>
              <w:pStyle w:val="a3"/>
              <w:ind w:leftChars="42" w:left="1318"/>
              <w:jc w:val="both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負責人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9E" w:rsidRPr="002A41AA" w:rsidRDefault="00ED059E" w:rsidP="002171E0">
            <w:pPr>
              <w:pStyle w:val="a3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D059E" w:rsidRPr="002A41AA" w:rsidRDefault="00ED059E" w:rsidP="002171E0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統一編號</w:t>
            </w:r>
          </w:p>
        </w:tc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059E" w:rsidRPr="002A41AA" w:rsidRDefault="00ED059E" w:rsidP="002171E0">
            <w:pPr>
              <w:pStyle w:val="a3"/>
              <w:rPr>
                <w:rFonts w:ascii="標楷體" w:hAnsi="標楷體"/>
              </w:rPr>
            </w:pPr>
          </w:p>
        </w:tc>
      </w:tr>
      <w:tr w:rsidR="00ED059E" w:rsidRPr="002A41AA" w:rsidTr="005077A2">
        <w:trPr>
          <w:trHeight w:val="480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D059E" w:rsidRPr="002A41AA" w:rsidRDefault="00ED059E" w:rsidP="00ED059E">
            <w:pPr>
              <w:pStyle w:val="a3"/>
              <w:ind w:leftChars="46" w:left="1327"/>
              <w:jc w:val="both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聯絡人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59E" w:rsidRPr="002A41AA" w:rsidRDefault="00ED059E" w:rsidP="002171E0">
            <w:pPr>
              <w:pStyle w:val="a3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D059E" w:rsidRPr="002A41AA" w:rsidRDefault="00197334" w:rsidP="002171E0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電話</w:t>
            </w:r>
          </w:p>
        </w:tc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059E" w:rsidRPr="002A41AA" w:rsidRDefault="00197334" w:rsidP="002171E0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/>
              </w:rPr>
              <w:t>(</w:t>
            </w:r>
            <w:r w:rsidRPr="002A41AA">
              <w:rPr>
                <w:rFonts w:ascii="標楷體" w:hAnsi="標楷體" w:hint="eastAsia"/>
              </w:rPr>
              <w:t xml:space="preserve">  </w:t>
            </w:r>
            <w:r w:rsidRPr="002A41AA">
              <w:rPr>
                <w:rFonts w:ascii="標楷體" w:hAnsi="標楷體"/>
              </w:rPr>
              <w:t>)</w:t>
            </w:r>
          </w:p>
        </w:tc>
      </w:tr>
      <w:tr w:rsidR="00197334" w:rsidRPr="002A41AA" w:rsidTr="0043395A">
        <w:trPr>
          <w:trHeight w:val="480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97334" w:rsidRDefault="00197334" w:rsidP="00197334">
            <w:pPr>
              <w:pStyle w:val="a3"/>
              <w:ind w:leftChars="34" w:left="1299"/>
              <w:jc w:val="both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公司</w:t>
            </w:r>
            <w:r>
              <w:rPr>
                <w:rFonts w:ascii="標楷體" w:hAnsi="標楷體" w:hint="eastAsia"/>
              </w:rPr>
              <w:t>登記</w:t>
            </w:r>
          </w:p>
          <w:p w:rsidR="00197334" w:rsidRPr="002A41AA" w:rsidRDefault="00197334" w:rsidP="00197334">
            <w:pPr>
              <w:pStyle w:val="a3"/>
              <w:ind w:leftChars="34" w:left="1299"/>
              <w:jc w:val="both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地址</w:t>
            </w:r>
          </w:p>
        </w:tc>
        <w:tc>
          <w:tcPr>
            <w:tcW w:w="7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□□□</w:t>
            </w:r>
          </w:p>
        </w:tc>
      </w:tr>
      <w:tr w:rsidR="00197334" w:rsidRPr="002A41AA" w:rsidTr="005077A2">
        <w:trPr>
          <w:cantSplit/>
          <w:trHeight w:val="480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97334" w:rsidRDefault="00197334" w:rsidP="00197334">
            <w:pPr>
              <w:pStyle w:val="a3"/>
              <w:ind w:leftChars="34" w:left="1299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實際實習</w:t>
            </w:r>
          </w:p>
          <w:p w:rsidR="00197334" w:rsidRPr="002A41AA" w:rsidRDefault="00197334" w:rsidP="00197334">
            <w:pPr>
              <w:pStyle w:val="a3"/>
              <w:ind w:leftChars="34" w:left="1299"/>
              <w:jc w:val="both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地址</w:t>
            </w:r>
          </w:p>
        </w:tc>
        <w:tc>
          <w:tcPr>
            <w:tcW w:w="7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□□□</w:t>
            </w:r>
          </w:p>
        </w:tc>
      </w:tr>
      <w:tr w:rsidR="00197334" w:rsidRPr="002A41AA" w:rsidTr="005077A2">
        <w:trPr>
          <w:cantSplit/>
          <w:trHeight w:val="480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97334" w:rsidRPr="002A41AA" w:rsidRDefault="00197334" w:rsidP="00197334">
            <w:pPr>
              <w:pStyle w:val="a3"/>
              <w:ind w:leftChars="39" w:left="1311"/>
              <w:jc w:val="both"/>
              <w:rPr>
                <w:rFonts w:ascii="標楷體" w:hAnsi="標楷體"/>
              </w:rPr>
            </w:pPr>
            <w:r w:rsidRPr="002A41AA">
              <w:rPr>
                <w:rFonts w:ascii="標楷體" w:hAnsi="標楷體"/>
              </w:rPr>
              <w:t>E-mail</w:t>
            </w:r>
          </w:p>
        </w:tc>
        <w:tc>
          <w:tcPr>
            <w:tcW w:w="7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</w:p>
        </w:tc>
      </w:tr>
      <w:tr w:rsidR="00197334" w:rsidRPr="002A41AA" w:rsidTr="00197334">
        <w:trPr>
          <w:cantSplit/>
          <w:trHeight w:val="1060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ind w:leftChars="36" w:left="1303"/>
              <w:jc w:val="both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公司簡介</w:t>
            </w:r>
          </w:p>
        </w:tc>
        <w:tc>
          <w:tcPr>
            <w:tcW w:w="7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  <w:bookmarkStart w:id="1" w:name="_GoBack"/>
            <w:bookmarkEnd w:id="1"/>
          </w:p>
        </w:tc>
      </w:tr>
      <w:tr w:rsidR="00197334" w:rsidRPr="002A41AA" w:rsidTr="005077A2">
        <w:trPr>
          <w:cantSplit/>
          <w:trHeight w:val="906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ind w:leftChars="32" w:left="1294"/>
              <w:jc w:val="both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營業項目</w:t>
            </w:r>
          </w:p>
        </w:tc>
        <w:tc>
          <w:tcPr>
            <w:tcW w:w="7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</w:p>
        </w:tc>
      </w:tr>
      <w:tr w:rsidR="00197334" w:rsidRPr="002A41AA" w:rsidTr="001B5D52">
        <w:trPr>
          <w:cantSplit/>
          <w:trHeight w:val="480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97334" w:rsidRDefault="00197334" w:rsidP="00197334">
            <w:pPr>
              <w:pStyle w:val="a3"/>
              <w:ind w:leftChars="36" w:left="130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提供之實</w:t>
            </w:r>
          </w:p>
          <w:p w:rsidR="00197334" w:rsidRPr="002A41AA" w:rsidRDefault="00197334" w:rsidP="00197334">
            <w:pPr>
              <w:pStyle w:val="a3"/>
              <w:ind w:leftChars="36" w:left="130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習區間</w:t>
            </w:r>
          </w:p>
        </w:tc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34" w:rsidRDefault="00197334" w:rsidP="00197334">
            <w:pPr>
              <w:ind w:left="1320" w:hangingChars="550" w:hanging="1320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學年       </w:t>
            </w:r>
            <w:r w:rsidRPr="002A41AA">
              <w:rPr>
                <w:rFonts w:ascii="標楷體" w:hAnsi="標楷體" w:hint="eastAsia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學期</w:t>
            </w:r>
          </w:p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暑期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97334" w:rsidRDefault="00197334" w:rsidP="00197334">
            <w:pPr>
              <w:pStyle w:val="a3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實習工作</w:t>
            </w:r>
          </w:p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時間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</w:p>
        </w:tc>
      </w:tr>
      <w:tr w:rsidR="00197334" w:rsidRPr="002A41AA" w:rsidTr="001B5D52">
        <w:trPr>
          <w:cantSplit/>
          <w:trHeight w:val="816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97334" w:rsidRPr="002A41AA" w:rsidRDefault="00197334" w:rsidP="00197334">
            <w:pPr>
              <w:pStyle w:val="a3"/>
              <w:ind w:leftChars="39" w:left="131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實習</w:t>
            </w:r>
            <w:r w:rsidRPr="002A41AA">
              <w:rPr>
                <w:rFonts w:ascii="標楷體" w:hAnsi="標楷體" w:hint="eastAsia"/>
              </w:rPr>
              <w:t>名額</w:t>
            </w:r>
          </w:p>
        </w:tc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97334" w:rsidRDefault="00197334" w:rsidP="00197334">
            <w:pPr>
              <w:pStyle w:val="a3"/>
              <w:ind w:leftChars="24" w:left="1275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實習生工</w:t>
            </w:r>
          </w:p>
          <w:p w:rsidR="00197334" w:rsidRPr="002A41AA" w:rsidRDefault="00197334" w:rsidP="00197334">
            <w:pPr>
              <w:pStyle w:val="a3"/>
              <w:ind w:leftChars="24" w:left="1275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作內容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ind w:leftChars="0" w:left="0" w:firstLineChars="0" w:firstLine="0"/>
              <w:rPr>
                <w:rFonts w:ascii="標楷體" w:hAnsi="標楷體"/>
              </w:rPr>
            </w:pPr>
          </w:p>
        </w:tc>
      </w:tr>
      <w:tr w:rsidR="00197334" w:rsidRPr="002A41AA" w:rsidTr="001B5D52">
        <w:trPr>
          <w:cantSplit/>
          <w:trHeight w:val="637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97334" w:rsidRDefault="00197334" w:rsidP="00197334">
            <w:pPr>
              <w:pStyle w:val="a3"/>
              <w:ind w:leftChars="30" w:left="1289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支付</w:t>
            </w:r>
            <w:r w:rsidRPr="002A41AA">
              <w:rPr>
                <w:rFonts w:ascii="標楷體" w:hAnsi="標楷體" w:hint="eastAsia"/>
              </w:rPr>
              <w:t>薪資</w:t>
            </w:r>
          </w:p>
          <w:p w:rsidR="00197334" w:rsidRPr="002A41AA" w:rsidRDefault="00197334" w:rsidP="00197334">
            <w:pPr>
              <w:pStyle w:val="a3"/>
              <w:ind w:leftChars="13" w:left="1248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（工資）</w:t>
            </w:r>
          </w:p>
        </w:tc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34" w:rsidRDefault="00197334" w:rsidP="00197334">
            <w:pPr>
              <w:ind w:left="1320" w:hangingChars="550" w:hanging="1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B5825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2.</w:t>
            </w:r>
            <w:r w:rsidRPr="003B5825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>,但有提供獎助學金或相關助學金</w:t>
            </w:r>
          </w:p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Pr="003B5825">
              <w:rPr>
                <w:rFonts w:ascii="標楷體" w:hAnsi="標楷體" w:hint="eastAsia"/>
              </w:rPr>
              <w:t>□是</w:t>
            </w:r>
            <w:r>
              <w:rPr>
                <w:rFonts w:ascii="標楷體" w:hAnsi="標楷體" w:hint="eastAsia"/>
              </w:rPr>
              <w:t>，額度__________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97334" w:rsidRDefault="00197334" w:rsidP="00197334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 xml:space="preserve">需 求 </w:t>
            </w:r>
          </w:p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條 件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</w:p>
        </w:tc>
      </w:tr>
      <w:tr w:rsidR="00197334" w:rsidRPr="002A41AA" w:rsidTr="00F60B80">
        <w:trPr>
          <w:cantSplit/>
          <w:trHeight w:val="637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97334" w:rsidRDefault="00197334" w:rsidP="00197334">
            <w:pPr>
              <w:pStyle w:val="a3"/>
              <w:ind w:leftChars="30" w:left="1289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有無提供</w:t>
            </w:r>
          </w:p>
          <w:p w:rsidR="00197334" w:rsidRDefault="00197334" w:rsidP="00197334">
            <w:pPr>
              <w:pStyle w:val="a3"/>
              <w:ind w:leftChars="30" w:left="1289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勞健保</w:t>
            </w:r>
          </w:p>
        </w:tc>
        <w:tc>
          <w:tcPr>
            <w:tcW w:w="7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7334" w:rsidRDefault="00197334" w:rsidP="00197334">
            <w:pPr>
              <w:ind w:left="1320" w:hangingChars="550" w:hanging="1320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□</w:t>
            </w:r>
            <w:r w:rsidRPr="00F014AA">
              <w:rPr>
                <w:rFonts w:ascii="標楷體" w:eastAsia="標楷體" w:hAnsi="標楷體" w:cs="Times New Roman" w:hint="eastAsia"/>
                <w:szCs w:val="24"/>
              </w:rPr>
              <w:t>勞保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 w:rsidRPr="002A41AA">
              <w:rPr>
                <w:rFonts w:ascii="標楷體" w:hAnsi="標楷體" w:hint="eastAsia"/>
              </w:rPr>
              <w:t>□</w:t>
            </w:r>
            <w:r w:rsidRPr="00F014AA">
              <w:rPr>
                <w:rFonts w:ascii="標楷體" w:eastAsia="標楷體" w:hAnsi="標楷體" w:cs="Times New Roman" w:hint="eastAsia"/>
                <w:szCs w:val="24"/>
              </w:rPr>
              <w:t>團保</w:t>
            </w:r>
          </w:p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□</w:t>
            </w:r>
            <w:r w:rsidRPr="00F014AA">
              <w:rPr>
                <w:rFonts w:ascii="標楷體" w:hAnsi="標楷體" w:hint="eastAsia"/>
              </w:rPr>
              <w:t>健保</w:t>
            </w:r>
            <w:r>
              <w:rPr>
                <w:rFonts w:ascii="標楷體" w:hAnsi="標楷體" w:hint="eastAsia"/>
              </w:rPr>
              <w:t xml:space="preserve">       </w:t>
            </w:r>
            <w:r w:rsidRPr="002A41AA">
              <w:rPr>
                <w:rFonts w:ascii="標楷體" w:hAnsi="標楷體" w:hint="eastAsia"/>
              </w:rPr>
              <w:t>□</w:t>
            </w:r>
            <w:r w:rsidRPr="00773D4E">
              <w:rPr>
                <w:rFonts w:ascii="標楷體" w:hAnsi="標楷體" w:hint="eastAsia"/>
              </w:rPr>
              <w:t>提撥勞退基金</w:t>
            </w:r>
          </w:p>
        </w:tc>
      </w:tr>
      <w:tr w:rsidR="00197334" w:rsidRPr="002A41AA" w:rsidTr="005077A2">
        <w:trPr>
          <w:cantSplit/>
          <w:trHeight w:val="816"/>
        </w:trPr>
        <w:tc>
          <w:tcPr>
            <w:tcW w:w="132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97334" w:rsidRDefault="00197334" w:rsidP="00197334">
            <w:pPr>
              <w:pStyle w:val="a3"/>
              <w:ind w:leftChars="24" w:left="1275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實習</w:t>
            </w:r>
            <w:r w:rsidRPr="002A41AA">
              <w:rPr>
                <w:rFonts w:ascii="標楷體" w:hAnsi="標楷體" w:hint="eastAsia"/>
              </w:rPr>
              <w:t>機會</w:t>
            </w:r>
          </w:p>
          <w:p w:rsidR="00197334" w:rsidRPr="002A41AA" w:rsidRDefault="00197334" w:rsidP="00197334">
            <w:pPr>
              <w:pStyle w:val="a3"/>
              <w:ind w:leftChars="36" w:left="1303"/>
              <w:jc w:val="both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來源</w:t>
            </w:r>
          </w:p>
        </w:tc>
        <w:tc>
          <w:tcPr>
            <w:tcW w:w="7827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□廠商申請              □</w:t>
            </w:r>
            <w:r w:rsidRPr="002A41AA">
              <w:rPr>
                <w:rFonts w:ascii="標楷體" w:hAnsi="標楷體" w:hint="eastAsia"/>
                <w:u w:val="single"/>
              </w:rPr>
              <w:t xml:space="preserve">         </w:t>
            </w:r>
            <w:r w:rsidRPr="002A41AA">
              <w:rPr>
                <w:rFonts w:ascii="標楷體" w:hAnsi="標楷體" w:hint="eastAsia"/>
              </w:rPr>
              <w:t>老師推介</w:t>
            </w:r>
          </w:p>
          <w:p w:rsidR="00197334" w:rsidRPr="002A41AA" w:rsidRDefault="00197334" w:rsidP="00197334">
            <w:pPr>
              <w:pStyle w:val="a3"/>
              <w:rPr>
                <w:rFonts w:ascii="標楷體" w:hAnsi="標楷體"/>
              </w:rPr>
            </w:pPr>
            <w:r w:rsidRPr="002A41AA">
              <w:rPr>
                <w:rFonts w:ascii="標楷體" w:hAnsi="標楷體" w:hint="eastAsia"/>
              </w:rPr>
              <w:t>□</w:t>
            </w:r>
            <w:r w:rsidRPr="002A41AA">
              <w:rPr>
                <w:rFonts w:ascii="標楷體" w:hAnsi="標楷體" w:hint="eastAsia"/>
                <w:u w:val="single"/>
              </w:rPr>
              <w:t xml:space="preserve">        </w:t>
            </w:r>
            <w:r w:rsidRPr="002A41AA">
              <w:rPr>
                <w:rFonts w:ascii="標楷體" w:hAnsi="標楷體" w:hint="eastAsia"/>
              </w:rPr>
              <w:t>學生申請      □其它</w:t>
            </w:r>
            <w:r w:rsidRPr="002A41AA">
              <w:rPr>
                <w:rFonts w:ascii="標楷體" w:hAnsi="標楷體"/>
                <w:u w:val="single"/>
              </w:rPr>
              <w:t xml:space="preserve">       </w:t>
            </w:r>
            <w:r w:rsidRPr="002A41AA">
              <w:rPr>
                <w:rFonts w:ascii="標楷體" w:hAnsi="標楷體" w:hint="eastAsia"/>
                <w:u w:val="single"/>
              </w:rPr>
              <w:t xml:space="preserve">      </w:t>
            </w:r>
          </w:p>
        </w:tc>
      </w:tr>
    </w:tbl>
    <w:p w:rsidR="00ED059E" w:rsidRDefault="00ED059E" w:rsidP="00ED059E">
      <w:pPr>
        <w:pStyle w:val="a3"/>
        <w:adjustRightInd w:val="0"/>
        <w:snapToGrid w:val="0"/>
        <w:ind w:leftChars="0" w:left="1217"/>
        <w:rPr>
          <w:rFonts w:ascii="標楷體" w:hAnsi="標楷體"/>
        </w:rPr>
      </w:pPr>
      <w:r>
        <w:rPr>
          <w:rFonts w:ascii="標楷體" w:hAnsi="標楷體" w:hint="eastAsia"/>
        </w:rPr>
        <w:t>說明：</w:t>
      </w:r>
    </w:p>
    <w:p w:rsidR="00ED059E" w:rsidRPr="0088466C" w:rsidRDefault="00ED059E" w:rsidP="00ED059E">
      <w:pPr>
        <w:pStyle w:val="a3"/>
        <w:tabs>
          <w:tab w:val="left" w:pos="9000"/>
          <w:tab w:val="left" w:pos="9095"/>
        </w:tabs>
        <w:adjustRightInd w:val="0"/>
        <w:snapToGrid w:val="0"/>
        <w:ind w:leftChars="99" w:left="478" w:rightChars="39" w:right="94" w:hangingChars="100" w:hanging="240"/>
        <w:jc w:val="both"/>
        <w:rPr>
          <w:rFonts w:ascii="標楷體" w:hAnsi="標楷體"/>
        </w:rPr>
      </w:pPr>
      <w:r>
        <w:rPr>
          <w:rFonts w:hint="eastAsia"/>
        </w:rPr>
        <w:t xml:space="preserve">1. </w:t>
      </w:r>
      <w:r w:rsidRPr="0088466C">
        <w:rPr>
          <w:rFonts w:hint="eastAsia"/>
        </w:rPr>
        <w:t>部分實習機構提供實習學生工資者（</w:t>
      </w:r>
      <w:r w:rsidRPr="0088466C">
        <w:rPr>
          <w:rFonts w:hint="eastAsia"/>
          <w:bCs/>
        </w:rPr>
        <w:t>依勞動基準法第</w:t>
      </w:r>
      <w:r w:rsidRPr="0088466C">
        <w:rPr>
          <w:rFonts w:hint="eastAsia"/>
          <w:bCs/>
        </w:rPr>
        <w:t>2</w:t>
      </w:r>
      <w:r w:rsidRPr="0088466C">
        <w:rPr>
          <w:rFonts w:hint="eastAsia"/>
          <w:bCs/>
        </w:rPr>
        <w:t>條規定，工資為勞工因工作而獲得之報酬；</w:t>
      </w:r>
      <w:r w:rsidRPr="0088466C">
        <w:rPr>
          <w:rFonts w:hint="eastAsia"/>
        </w:rPr>
        <w:t>包括工資、薪金及按計時、計日、計月、計件以現金或實物等方式給付之獎金、津貼及其他任何名義之經常性給與均屬之），則</w:t>
      </w:r>
      <w:r w:rsidRPr="0088466C">
        <w:t>實習學生</w:t>
      </w:r>
      <w:r w:rsidRPr="0088466C">
        <w:rPr>
          <w:rFonts w:hint="eastAsia"/>
        </w:rPr>
        <w:t>與實習機構成為雇傭關係，適用勞動基準法之相關規範；倘實習機構無法提供實習學生工資，或僅以獎助學金及相關助學金方式提供者，則學生與實習機構非為雇傭關係，適用學校訂定之實習辦法及實習契約之規範。</w:t>
      </w:r>
    </w:p>
    <w:p w:rsidR="002455FE" w:rsidRPr="005D328F" w:rsidRDefault="00ED059E" w:rsidP="005D328F">
      <w:pPr>
        <w:pStyle w:val="a3"/>
        <w:adjustRightInd w:val="0"/>
        <w:snapToGrid w:val="0"/>
        <w:ind w:leftChars="99" w:left="478" w:rightChars="39" w:right="94" w:hangingChars="100" w:hanging="240"/>
        <w:jc w:val="both"/>
      </w:pPr>
      <w:r>
        <w:rPr>
          <w:rFonts w:hint="eastAsia"/>
        </w:rPr>
        <w:t xml:space="preserve">2. </w:t>
      </w:r>
      <w:r>
        <w:t>根據</w:t>
      </w:r>
      <w:r w:rsidRPr="00496AEC">
        <w:rPr>
          <w:color w:val="FF0000"/>
          <w:highlight w:val="yellow"/>
        </w:rPr>
        <w:t>勞</w:t>
      </w:r>
      <w:r w:rsidRPr="00496AEC">
        <w:rPr>
          <w:rFonts w:hint="eastAsia"/>
          <w:color w:val="FF0000"/>
          <w:highlight w:val="yellow"/>
        </w:rPr>
        <w:t>動部勞動部勞動力發展署</w:t>
      </w:r>
      <w:r>
        <w:t>的解釋</w:t>
      </w:r>
      <w:r w:rsidRPr="0088466C">
        <w:t>，不論是獎助學金</w:t>
      </w:r>
      <w:r w:rsidRPr="0088466C">
        <w:rPr>
          <w:rFonts w:hint="eastAsia"/>
        </w:rPr>
        <w:t>及相關</w:t>
      </w:r>
      <w:r w:rsidRPr="0088466C">
        <w:t>助學金，都不屬於薪資範圍，這些學生還是不能被認定為有僱用事實，所以不</w:t>
      </w:r>
      <w:r w:rsidRPr="0088466C">
        <w:rPr>
          <w:rFonts w:hint="eastAsia"/>
        </w:rPr>
        <w:t>得</w:t>
      </w:r>
      <w:r w:rsidRPr="0088466C">
        <w:t>參加勞保</w:t>
      </w:r>
      <w:r w:rsidRPr="0088466C">
        <w:rPr>
          <w:rFonts w:hint="eastAsia"/>
        </w:rPr>
        <w:t>。</w:t>
      </w:r>
      <w:r w:rsidRPr="00496AEC">
        <w:rPr>
          <w:rFonts w:hint="eastAsia"/>
          <w:b/>
          <w:bCs/>
        </w:rPr>
        <w:t>另</w:t>
      </w:r>
      <w:r w:rsidRPr="00496AEC">
        <w:rPr>
          <w:b/>
        </w:rPr>
        <w:t>實習學生</w:t>
      </w:r>
      <w:r w:rsidRPr="00496AEC">
        <w:rPr>
          <w:rFonts w:hint="eastAsia"/>
          <w:b/>
          <w:bCs/>
        </w:rPr>
        <w:t>倘領受實習機構提供之</w:t>
      </w:r>
      <w:r w:rsidRPr="00496AEC">
        <w:rPr>
          <w:rFonts w:hint="eastAsia"/>
          <w:b/>
          <w:bCs/>
          <w:u w:val="single"/>
        </w:rPr>
        <w:t>生活津貼</w:t>
      </w:r>
      <w:r w:rsidRPr="00496AEC">
        <w:rPr>
          <w:rFonts w:hint="eastAsia"/>
          <w:b/>
          <w:bCs/>
        </w:rPr>
        <w:t>者，因生活津貼依勞動基</w:t>
      </w:r>
      <w:r>
        <w:rPr>
          <w:rFonts w:hint="eastAsia"/>
          <w:b/>
          <w:bCs/>
        </w:rPr>
        <w:t>準法規定屬於工資範圍，企業需依照勞基法之規定幫實習學生加保勞保</w:t>
      </w:r>
      <w:r w:rsidR="005D328F">
        <w:rPr>
          <w:rFonts w:hint="eastAsia"/>
          <w:b/>
          <w:bCs/>
        </w:rPr>
        <w:t>。</w:t>
      </w:r>
    </w:p>
    <w:sectPr w:rsidR="002455FE" w:rsidRPr="005D328F" w:rsidSect="00CC3697">
      <w:pgSz w:w="11906" w:h="16838"/>
      <w:pgMar w:top="658" w:right="1287" w:bottom="902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D8" w:rsidRDefault="003414D8">
      <w:r>
        <w:separator/>
      </w:r>
    </w:p>
  </w:endnote>
  <w:endnote w:type="continuationSeparator" w:id="0">
    <w:p w:rsidR="003414D8" w:rsidRDefault="0034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D8" w:rsidRDefault="003414D8">
      <w:r>
        <w:separator/>
      </w:r>
    </w:p>
  </w:footnote>
  <w:footnote w:type="continuationSeparator" w:id="0">
    <w:p w:rsidR="003414D8" w:rsidRDefault="0034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FE"/>
    <w:rsid w:val="00026501"/>
    <w:rsid w:val="0003797D"/>
    <w:rsid w:val="00130CD9"/>
    <w:rsid w:val="00153489"/>
    <w:rsid w:val="00197334"/>
    <w:rsid w:val="001B5D52"/>
    <w:rsid w:val="002221A5"/>
    <w:rsid w:val="002455FE"/>
    <w:rsid w:val="00282723"/>
    <w:rsid w:val="002874BD"/>
    <w:rsid w:val="002D21FE"/>
    <w:rsid w:val="003414D8"/>
    <w:rsid w:val="00397EA6"/>
    <w:rsid w:val="003A55DB"/>
    <w:rsid w:val="003D0CE7"/>
    <w:rsid w:val="004D4C94"/>
    <w:rsid w:val="004F24A7"/>
    <w:rsid w:val="005077A2"/>
    <w:rsid w:val="0051553C"/>
    <w:rsid w:val="00520E11"/>
    <w:rsid w:val="005D328F"/>
    <w:rsid w:val="006930EE"/>
    <w:rsid w:val="00773D4E"/>
    <w:rsid w:val="007A7FDD"/>
    <w:rsid w:val="007B5A3A"/>
    <w:rsid w:val="00901CFE"/>
    <w:rsid w:val="00A218F6"/>
    <w:rsid w:val="00A235E4"/>
    <w:rsid w:val="00AA2C36"/>
    <w:rsid w:val="00B101B2"/>
    <w:rsid w:val="00B6284B"/>
    <w:rsid w:val="00CC3697"/>
    <w:rsid w:val="00CC6E52"/>
    <w:rsid w:val="00D543DA"/>
    <w:rsid w:val="00E16BC0"/>
    <w:rsid w:val="00E20C98"/>
    <w:rsid w:val="00ED059E"/>
    <w:rsid w:val="00F014AA"/>
    <w:rsid w:val="00FB0279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3CA3B7-5055-4306-90CC-410F5E81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9E"/>
    <w:pPr>
      <w:widowControl w:val="0"/>
    </w:pPr>
  </w:style>
  <w:style w:type="paragraph" w:styleId="2">
    <w:name w:val="heading 2"/>
    <w:basedOn w:val="a"/>
    <w:next w:val="a"/>
    <w:link w:val="20"/>
    <w:qFormat/>
    <w:rsid w:val="00901CFE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901CFE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Body Text Indent"/>
    <w:basedOn w:val="a"/>
    <w:link w:val="a4"/>
    <w:rsid w:val="00901CFE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4">
    <w:name w:val="本文縮排 字元"/>
    <w:basedOn w:val="a0"/>
    <w:link w:val="a3"/>
    <w:rsid w:val="00901CFE"/>
    <w:rPr>
      <w:rFonts w:ascii="Times New Roman" w:eastAsia="標楷體" w:hAnsi="Times New Roman" w:cs="Times New Roman"/>
      <w:szCs w:val="24"/>
    </w:rPr>
  </w:style>
  <w:style w:type="paragraph" w:styleId="a5">
    <w:name w:val="footer"/>
    <w:basedOn w:val="a"/>
    <w:link w:val="a6"/>
    <w:unhideWhenUsed/>
    <w:rsid w:val="00ED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059E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0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77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2018-12-27T08:15:00Z</dcterms:created>
  <dcterms:modified xsi:type="dcterms:W3CDTF">2018-12-27T08:15:00Z</dcterms:modified>
</cp:coreProperties>
</file>